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A4BA" w14:textId="1651B3D0" w:rsidR="00B82772" w:rsidRPr="005315FB" w:rsidRDefault="00E51CD6" w:rsidP="00B82772">
      <w:pPr>
        <w:spacing w:after="240"/>
        <w:jc w:val="right"/>
        <w:rPr>
          <w:rFonts w:asciiTheme="minorHAnsi" w:hAnsiTheme="minorHAnsi" w:cstheme="minorHAnsi"/>
        </w:rPr>
      </w:pPr>
      <w:bookmarkStart w:id="0" w:name="OLE_LINK41"/>
      <w:bookmarkStart w:id="1" w:name="OLE_LINK42"/>
      <w:r w:rsidRPr="005315FB">
        <w:rPr>
          <w:rFonts w:asciiTheme="minorHAnsi" w:hAnsiTheme="minorHAnsi" w:cstheme="minorHAnsi"/>
        </w:rPr>
        <w:t xml:space="preserve">Załącznik </w:t>
      </w:r>
      <w:r w:rsidR="003410FF">
        <w:rPr>
          <w:rFonts w:asciiTheme="minorHAnsi" w:hAnsiTheme="minorHAnsi" w:cstheme="minorHAnsi"/>
        </w:rPr>
        <w:t>7</w:t>
      </w:r>
      <w:r w:rsidR="00B82772" w:rsidRPr="005315FB">
        <w:rPr>
          <w:rFonts w:asciiTheme="minorHAnsi" w:hAnsiTheme="minorHAnsi" w:cstheme="minorHAnsi"/>
        </w:rPr>
        <w:t>.</w:t>
      </w:r>
      <w:r w:rsidR="008D1C23" w:rsidRPr="005315FB">
        <w:rPr>
          <w:rFonts w:asciiTheme="minorHAnsi" w:hAnsiTheme="minorHAnsi" w:cstheme="minorHAnsi"/>
        </w:rPr>
        <w:t>4</w:t>
      </w:r>
      <w:r w:rsidR="00AE0147">
        <w:rPr>
          <w:rFonts w:asciiTheme="minorHAnsi" w:hAnsiTheme="minorHAnsi" w:cstheme="minorHAnsi"/>
        </w:rPr>
        <w:t xml:space="preserve"> do SWZ</w:t>
      </w:r>
    </w:p>
    <w:tbl>
      <w:tblPr>
        <w:tblStyle w:val="Tabela-Siatka"/>
        <w:tblpPr w:leftFromText="142" w:rightFromText="142" w:vertAnchor="text" w:tblpY="1"/>
        <w:tblOverlap w:val="never"/>
        <w:tblW w:w="10065" w:type="dxa"/>
        <w:tblLayout w:type="fixed"/>
        <w:tblLook w:val="04A0" w:firstRow="1" w:lastRow="0" w:firstColumn="1" w:lastColumn="0" w:noHBand="0" w:noVBand="1"/>
      </w:tblPr>
      <w:tblGrid>
        <w:gridCol w:w="704"/>
        <w:gridCol w:w="1985"/>
        <w:gridCol w:w="5528"/>
        <w:gridCol w:w="1848"/>
      </w:tblGrid>
      <w:tr w:rsidR="00B82772" w:rsidRPr="005315FB" w14:paraId="67197553" w14:textId="77777777" w:rsidTr="00B82772">
        <w:trPr>
          <w:trHeight w:val="851"/>
        </w:trPr>
        <w:tc>
          <w:tcPr>
            <w:tcW w:w="10065" w:type="dxa"/>
            <w:gridSpan w:val="4"/>
            <w:tcBorders>
              <w:top w:val="nil"/>
              <w:left w:val="nil"/>
              <w:right w:val="nil"/>
            </w:tcBorders>
            <w:vAlign w:val="center"/>
          </w:tcPr>
          <w:bookmarkEnd w:id="0"/>
          <w:bookmarkEnd w:id="1"/>
          <w:p w14:paraId="493F092B" w14:textId="77777777" w:rsidR="00B82772" w:rsidRPr="00AE0147" w:rsidRDefault="00B82772" w:rsidP="00B82772">
            <w:pPr>
              <w:pStyle w:val="Tekstpodstawowy"/>
              <w:spacing w:line="480" w:lineRule="auto"/>
              <w:jc w:val="center"/>
              <w:rPr>
                <w:rFonts w:asciiTheme="minorHAnsi" w:hAnsiTheme="minorHAnsi" w:cstheme="minorHAnsi"/>
                <w:i w:val="0"/>
                <w:iCs w:val="0"/>
                <w:color w:val="000000"/>
                <w:sz w:val="28"/>
                <w:szCs w:val="28"/>
              </w:rPr>
            </w:pPr>
            <w:r w:rsidRPr="00AE0147">
              <w:rPr>
                <w:rFonts w:asciiTheme="minorHAnsi" w:hAnsiTheme="minorHAnsi" w:cstheme="minorHAnsi"/>
                <w:i w:val="0"/>
                <w:iCs w:val="0"/>
                <w:sz w:val="28"/>
                <w:szCs w:val="28"/>
              </w:rPr>
              <w:t>Szczegółowy opis przedmiotu zamówienia</w:t>
            </w:r>
          </w:p>
          <w:p w14:paraId="124F9422" w14:textId="6E13D570" w:rsidR="00B82772" w:rsidRPr="00AE0147" w:rsidRDefault="00B82772" w:rsidP="00B82772">
            <w:pPr>
              <w:pStyle w:val="Tekstpodstawowy"/>
              <w:spacing w:line="240" w:lineRule="auto"/>
              <w:jc w:val="center"/>
              <w:rPr>
                <w:rFonts w:asciiTheme="minorHAnsi" w:hAnsiTheme="minorHAnsi" w:cstheme="minorHAnsi"/>
                <w:i w:val="0"/>
                <w:iCs w:val="0"/>
                <w:sz w:val="28"/>
                <w:szCs w:val="28"/>
              </w:rPr>
            </w:pPr>
            <w:r w:rsidRPr="00AE0147">
              <w:rPr>
                <w:rFonts w:asciiTheme="minorHAnsi" w:hAnsiTheme="minorHAnsi" w:cstheme="minorHAnsi"/>
                <w:i w:val="0"/>
                <w:iCs w:val="0"/>
                <w:sz w:val="28"/>
                <w:szCs w:val="28"/>
              </w:rPr>
              <w:t>Część I</w:t>
            </w:r>
            <w:r w:rsidR="008D1C23" w:rsidRPr="00AE0147">
              <w:rPr>
                <w:rFonts w:asciiTheme="minorHAnsi" w:hAnsiTheme="minorHAnsi" w:cstheme="minorHAnsi"/>
                <w:i w:val="0"/>
                <w:iCs w:val="0"/>
                <w:sz w:val="28"/>
                <w:szCs w:val="28"/>
              </w:rPr>
              <w:t>V</w:t>
            </w:r>
            <w:r w:rsidR="00C00A96" w:rsidRPr="00AE0147">
              <w:rPr>
                <w:rFonts w:asciiTheme="minorHAnsi" w:hAnsiTheme="minorHAnsi" w:cstheme="minorHAnsi"/>
                <w:i w:val="0"/>
                <w:iCs w:val="0"/>
                <w:sz w:val="28"/>
                <w:szCs w:val="28"/>
              </w:rPr>
              <w:t xml:space="preserve"> </w:t>
            </w:r>
          </w:p>
          <w:p w14:paraId="699DD5A1" w14:textId="570F1FE0" w:rsidR="00B82772" w:rsidRPr="005315FB" w:rsidRDefault="00B82772" w:rsidP="00371EB8">
            <w:pPr>
              <w:spacing w:after="240"/>
              <w:rPr>
                <w:rFonts w:asciiTheme="minorHAnsi" w:hAnsiTheme="minorHAnsi" w:cstheme="minorHAnsi"/>
                <w:sz w:val="22"/>
                <w:szCs w:val="22"/>
              </w:rPr>
            </w:pPr>
            <w:r w:rsidRPr="005315FB">
              <w:rPr>
                <w:rFonts w:asciiTheme="minorHAnsi" w:hAnsiTheme="minorHAnsi" w:cstheme="minorHAnsi"/>
                <w:color w:val="000000"/>
                <w:sz w:val="22"/>
                <w:szCs w:val="22"/>
              </w:rPr>
              <w:t>Składając ofertę w postępowaniu o udzielenie zamówienia publicznego pn.</w:t>
            </w:r>
            <w:r w:rsidRPr="005315FB">
              <w:rPr>
                <w:rFonts w:asciiTheme="minorHAnsi" w:hAnsiTheme="minorHAnsi" w:cstheme="minorHAnsi"/>
                <w:sz w:val="22"/>
                <w:szCs w:val="22"/>
              </w:rPr>
              <w:t xml:space="preserve"> </w:t>
            </w:r>
            <w:r w:rsidR="00371EB8" w:rsidRPr="005315FB">
              <w:rPr>
                <w:rFonts w:asciiTheme="minorHAnsi" w:hAnsiTheme="minorHAnsi" w:cstheme="minorHAnsi"/>
                <w:sz w:val="22"/>
                <w:szCs w:val="22"/>
              </w:rPr>
              <w:t>„Dostaw</w:t>
            </w:r>
            <w:r w:rsidR="00AE0147">
              <w:rPr>
                <w:rFonts w:asciiTheme="minorHAnsi" w:hAnsiTheme="minorHAnsi" w:cstheme="minorHAnsi"/>
                <w:sz w:val="22"/>
                <w:szCs w:val="22"/>
              </w:rPr>
              <w:t xml:space="preserve">a </w:t>
            </w:r>
            <w:r w:rsidR="00371EB8" w:rsidRPr="005315FB">
              <w:rPr>
                <w:rFonts w:asciiTheme="minorHAnsi" w:hAnsiTheme="minorHAnsi" w:cstheme="minorHAnsi"/>
                <w:sz w:val="22"/>
                <w:szCs w:val="22"/>
              </w:rPr>
              <w:t>sprzętu komputerowego, urządzeń peryferyjnych i oprogramowania do IGiPZ PAN w Warszawie”</w:t>
            </w:r>
            <w:r w:rsidRPr="005315FB">
              <w:rPr>
                <w:rFonts w:asciiTheme="minorHAnsi" w:hAnsiTheme="minorHAnsi" w:cstheme="minorHAnsi"/>
                <w:sz w:val="22"/>
                <w:szCs w:val="22"/>
              </w:rPr>
              <w:t>, znak sprawy: AD</w:t>
            </w:r>
            <w:r w:rsidR="00371EB8" w:rsidRPr="005315FB">
              <w:rPr>
                <w:rFonts w:asciiTheme="minorHAnsi" w:hAnsiTheme="minorHAnsi" w:cstheme="minorHAnsi"/>
                <w:sz w:val="22"/>
                <w:szCs w:val="22"/>
              </w:rPr>
              <w:t>.</w:t>
            </w:r>
            <w:r w:rsidRPr="005315FB">
              <w:rPr>
                <w:rFonts w:asciiTheme="minorHAnsi" w:hAnsiTheme="minorHAnsi" w:cstheme="minorHAnsi"/>
                <w:sz w:val="22"/>
                <w:szCs w:val="22"/>
              </w:rPr>
              <w:t>2</w:t>
            </w:r>
            <w:r w:rsidR="00371EB8" w:rsidRPr="005315FB">
              <w:rPr>
                <w:rFonts w:asciiTheme="minorHAnsi" w:hAnsiTheme="minorHAnsi" w:cstheme="minorHAnsi"/>
                <w:sz w:val="22"/>
                <w:szCs w:val="22"/>
              </w:rPr>
              <w:t>5.6.</w:t>
            </w:r>
            <w:r w:rsidRPr="005315FB">
              <w:rPr>
                <w:rFonts w:asciiTheme="minorHAnsi" w:hAnsiTheme="minorHAnsi" w:cstheme="minorHAnsi"/>
                <w:sz w:val="22"/>
                <w:szCs w:val="22"/>
              </w:rPr>
              <w:t>2023, w zakresie dostaw oferujemy nw. urządzenia (</w:t>
            </w:r>
            <w:r w:rsidRPr="005315FB">
              <w:rPr>
                <w:rFonts w:asciiTheme="minorHAnsi" w:hAnsiTheme="minorHAnsi" w:cstheme="minorHAnsi"/>
                <w:color w:val="FF0000"/>
                <w:sz w:val="22"/>
                <w:szCs w:val="22"/>
              </w:rPr>
              <w:t>WYMAGANE JEST BEZWZGLĘDNE WYPEŁNIENIE WSZYSTKICH ŻÓŁTYCH PÓL</w:t>
            </w:r>
            <w:r w:rsidRPr="005315FB">
              <w:rPr>
                <w:rFonts w:asciiTheme="minorHAnsi" w:hAnsiTheme="minorHAnsi" w:cstheme="minorHAnsi"/>
                <w:sz w:val="22"/>
                <w:szCs w:val="22"/>
              </w:rPr>
              <w:t>)</w:t>
            </w:r>
            <w:r w:rsidR="00AE0147">
              <w:rPr>
                <w:rFonts w:asciiTheme="minorHAnsi" w:hAnsiTheme="minorHAnsi" w:cstheme="minorHAnsi"/>
                <w:sz w:val="22"/>
                <w:szCs w:val="22"/>
              </w:rPr>
              <w:t>:</w:t>
            </w:r>
          </w:p>
        </w:tc>
      </w:tr>
      <w:tr w:rsidR="00E2736F" w:rsidRPr="005315FB" w14:paraId="1D6D2AFD" w14:textId="77777777" w:rsidTr="00AE0147">
        <w:trPr>
          <w:trHeight w:val="851"/>
        </w:trPr>
        <w:tc>
          <w:tcPr>
            <w:tcW w:w="704" w:type="dxa"/>
            <w:vAlign w:val="center"/>
          </w:tcPr>
          <w:p w14:paraId="613E4E80" w14:textId="74E87342" w:rsidR="00E2736F" w:rsidRPr="00AE0147" w:rsidRDefault="00371EB8" w:rsidP="00AE0147">
            <w:pPr>
              <w:spacing w:line="240" w:lineRule="auto"/>
              <w:jc w:val="center"/>
              <w:rPr>
                <w:rFonts w:asciiTheme="minorHAnsi" w:hAnsiTheme="minorHAnsi" w:cstheme="minorHAnsi"/>
                <w:b/>
                <w:bCs/>
                <w:sz w:val="22"/>
                <w:szCs w:val="22"/>
              </w:rPr>
            </w:pPr>
            <w:r w:rsidRPr="00AE0147">
              <w:rPr>
                <w:rFonts w:asciiTheme="minorHAnsi" w:hAnsiTheme="minorHAnsi" w:cstheme="minorHAnsi"/>
                <w:b/>
                <w:bCs/>
                <w:sz w:val="22"/>
                <w:szCs w:val="22"/>
              </w:rPr>
              <w:t>L</w:t>
            </w:r>
            <w:r w:rsidR="00E2736F" w:rsidRPr="00AE0147">
              <w:rPr>
                <w:rFonts w:asciiTheme="minorHAnsi" w:hAnsiTheme="minorHAnsi" w:cstheme="minorHAnsi"/>
                <w:b/>
                <w:bCs/>
                <w:sz w:val="22"/>
                <w:szCs w:val="22"/>
              </w:rPr>
              <w:t>p.</w:t>
            </w:r>
          </w:p>
        </w:tc>
        <w:tc>
          <w:tcPr>
            <w:tcW w:w="1985" w:type="dxa"/>
            <w:vAlign w:val="center"/>
          </w:tcPr>
          <w:p w14:paraId="2E567BCA" w14:textId="01CB22DA" w:rsidR="00E2736F" w:rsidRPr="00AE0147" w:rsidRDefault="00E2736F" w:rsidP="00AE0147">
            <w:pPr>
              <w:spacing w:line="240" w:lineRule="auto"/>
              <w:jc w:val="center"/>
              <w:rPr>
                <w:rFonts w:asciiTheme="minorHAnsi" w:hAnsiTheme="minorHAnsi" w:cstheme="minorHAnsi"/>
                <w:b/>
                <w:bCs/>
                <w:sz w:val="22"/>
                <w:szCs w:val="22"/>
              </w:rPr>
            </w:pPr>
            <w:r w:rsidRPr="00AE0147">
              <w:rPr>
                <w:rFonts w:asciiTheme="minorHAnsi" w:hAnsiTheme="minorHAnsi" w:cstheme="minorHAnsi"/>
                <w:b/>
                <w:bCs/>
                <w:sz w:val="22"/>
                <w:szCs w:val="22"/>
              </w:rPr>
              <w:t>Opis parametrów technicznych i funkcjonalnych</w:t>
            </w:r>
          </w:p>
        </w:tc>
        <w:tc>
          <w:tcPr>
            <w:tcW w:w="5528" w:type="dxa"/>
            <w:vAlign w:val="center"/>
          </w:tcPr>
          <w:p w14:paraId="46D7AE74" w14:textId="652599EE" w:rsidR="00E2736F" w:rsidRPr="00AE0147" w:rsidRDefault="00E2736F" w:rsidP="00AE0147">
            <w:pPr>
              <w:spacing w:line="240" w:lineRule="auto"/>
              <w:jc w:val="center"/>
              <w:rPr>
                <w:rFonts w:asciiTheme="minorHAnsi" w:hAnsiTheme="minorHAnsi" w:cstheme="minorHAnsi"/>
                <w:b/>
                <w:bCs/>
                <w:sz w:val="22"/>
                <w:szCs w:val="22"/>
              </w:rPr>
            </w:pPr>
            <w:r w:rsidRPr="00AE0147">
              <w:rPr>
                <w:rFonts w:asciiTheme="minorHAnsi" w:hAnsiTheme="minorHAnsi" w:cstheme="minorHAnsi"/>
                <w:b/>
                <w:bCs/>
                <w:sz w:val="22"/>
                <w:szCs w:val="22"/>
              </w:rPr>
              <w:t>Parametr</w:t>
            </w:r>
          </w:p>
        </w:tc>
        <w:tc>
          <w:tcPr>
            <w:tcW w:w="1848" w:type="dxa"/>
            <w:vAlign w:val="center"/>
          </w:tcPr>
          <w:p w14:paraId="5B4C6936" w14:textId="4A9258BE" w:rsidR="00E2736F" w:rsidRPr="00AE0147" w:rsidRDefault="0073317F" w:rsidP="00B82772">
            <w:pPr>
              <w:spacing w:line="240" w:lineRule="auto"/>
              <w:jc w:val="center"/>
              <w:rPr>
                <w:rFonts w:asciiTheme="minorHAnsi" w:hAnsiTheme="minorHAnsi" w:cstheme="minorHAnsi"/>
                <w:b/>
                <w:bCs/>
                <w:sz w:val="22"/>
                <w:szCs w:val="22"/>
              </w:rPr>
            </w:pPr>
            <w:r w:rsidRPr="00AE0147">
              <w:rPr>
                <w:rFonts w:asciiTheme="minorHAnsi" w:hAnsiTheme="minorHAnsi" w:cstheme="minorHAnsi"/>
                <w:b/>
                <w:bCs/>
                <w:sz w:val="22"/>
                <w:szCs w:val="22"/>
              </w:rPr>
              <w:t>Parametr oferowany</w:t>
            </w:r>
          </w:p>
        </w:tc>
      </w:tr>
      <w:tr w:rsidR="00EC1B3C" w:rsidRPr="005315FB" w14:paraId="11B34B22" w14:textId="77777777" w:rsidTr="00AE0147">
        <w:trPr>
          <w:trHeight w:val="851"/>
        </w:trPr>
        <w:tc>
          <w:tcPr>
            <w:tcW w:w="10065" w:type="dxa"/>
            <w:gridSpan w:val="4"/>
            <w:vAlign w:val="center"/>
          </w:tcPr>
          <w:p w14:paraId="76F4CEAE" w14:textId="77777777" w:rsidR="00AE0147" w:rsidRPr="00AE0147" w:rsidRDefault="00EC1B3C" w:rsidP="00AE0147">
            <w:pPr>
              <w:spacing w:before="240" w:line="276" w:lineRule="auto"/>
              <w:jc w:val="center"/>
              <w:rPr>
                <w:rFonts w:asciiTheme="minorHAnsi" w:hAnsiTheme="minorHAnsi" w:cstheme="minorHAnsi"/>
                <w:b/>
                <w:sz w:val="22"/>
                <w:szCs w:val="22"/>
              </w:rPr>
            </w:pPr>
            <w:r w:rsidRPr="00AE0147">
              <w:rPr>
                <w:rFonts w:asciiTheme="minorHAnsi" w:hAnsiTheme="minorHAnsi" w:cstheme="minorHAnsi"/>
                <w:b/>
                <w:sz w:val="22"/>
                <w:szCs w:val="22"/>
              </w:rPr>
              <w:t xml:space="preserve">Oprogramowanie </w:t>
            </w:r>
            <w:r w:rsidR="008D1C23" w:rsidRPr="00AE0147">
              <w:rPr>
                <w:rFonts w:asciiTheme="minorHAnsi" w:hAnsiTheme="minorHAnsi" w:cstheme="minorHAnsi"/>
                <w:b/>
                <w:sz w:val="22"/>
                <w:szCs w:val="22"/>
              </w:rPr>
              <w:t>IV</w:t>
            </w:r>
            <w:r w:rsidRPr="00AE0147">
              <w:rPr>
                <w:rFonts w:asciiTheme="minorHAnsi" w:hAnsiTheme="minorHAnsi" w:cstheme="minorHAnsi"/>
                <w:b/>
                <w:sz w:val="22"/>
                <w:szCs w:val="22"/>
              </w:rPr>
              <w:t xml:space="preserve"> – 2 lic. </w:t>
            </w:r>
          </w:p>
          <w:p w14:paraId="332626EA" w14:textId="28A9E572" w:rsidR="00EC1B3C" w:rsidRPr="005315FB" w:rsidRDefault="00EC1B3C" w:rsidP="00AE0147">
            <w:pPr>
              <w:spacing w:line="276" w:lineRule="auto"/>
              <w:jc w:val="center"/>
              <w:rPr>
                <w:rFonts w:asciiTheme="minorHAnsi" w:hAnsiTheme="minorHAnsi" w:cstheme="minorHAnsi"/>
                <w:bCs/>
                <w:sz w:val="22"/>
                <w:szCs w:val="22"/>
              </w:rPr>
            </w:pPr>
            <w:r w:rsidRPr="005315FB">
              <w:rPr>
                <w:rFonts w:asciiTheme="minorHAnsi" w:hAnsiTheme="minorHAnsi" w:cstheme="minorHAnsi"/>
                <w:bCs/>
                <w:sz w:val="22"/>
                <w:szCs w:val="22"/>
              </w:rPr>
              <w:t xml:space="preserve">(np. </w:t>
            </w:r>
            <w:r w:rsidRPr="005315FB">
              <w:rPr>
                <w:rFonts w:asciiTheme="minorHAnsi" w:hAnsiTheme="minorHAnsi" w:cstheme="minorHAnsi"/>
                <w:sz w:val="22"/>
                <w:szCs w:val="22"/>
              </w:rPr>
              <w:t xml:space="preserve"> </w:t>
            </w:r>
            <w:r w:rsidR="008D1C23" w:rsidRPr="005315FB">
              <w:rPr>
                <w:rFonts w:asciiTheme="minorHAnsi" w:hAnsiTheme="minorHAnsi" w:cstheme="minorHAnsi"/>
                <w:sz w:val="22"/>
                <w:szCs w:val="22"/>
              </w:rPr>
              <w:t xml:space="preserve"> </w:t>
            </w:r>
            <w:r w:rsidR="008D1C23" w:rsidRPr="005315FB">
              <w:rPr>
                <w:rFonts w:asciiTheme="minorHAnsi" w:hAnsiTheme="minorHAnsi" w:cstheme="minorHAnsi"/>
                <w:bCs/>
                <w:sz w:val="22"/>
                <w:szCs w:val="22"/>
              </w:rPr>
              <w:t>ArcGIS Desktop Advanced – licencja sieciowa</w:t>
            </w:r>
            <w:r w:rsidRPr="005315FB">
              <w:rPr>
                <w:rFonts w:asciiTheme="minorHAnsi" w:hAnsiTheme="minorHAnsi" w:cstheme="minorHAnsi"/>
                <w:bCs/>
                <w:sz w:val="22"/>
                <w:szCs w:val="22"/>
              </w:rPr>
              <w:t>, lub równoważne</w:t>
            </w:r>
            <w:r w:rsidR="00AE0147">
              <w:rPr>
                <w:rFonts w:asciiTheme="minorHAnsi" w:hAnsiTheme="minorHAnsi" w:cstheme="minorHAnsi"/>
                <w:bCs/>
                <w:sz w:val="22"/>
                <w:szCs w:val="22"/>
              </w:rPr>
              <w:t>)</w:t>
            </w:r>
          </w:p>
          <w:p w14:paraId="001F2A4B" w14:textId="77777777" w:rsidR="00AE0147" w:rsidRDefault="00AE0147" w:rsidP="00AE0147">
            <w:pPr>
              <w:spacing w:before="240" w:line="276" w:lineRule="auto"/>
              <w:jc w:val="left"/>
              <w:rPr>
                <w:rFonts w:asciiTheme="minorHAnsi" w:hAnsiTheme="minorHAnsi" w:cstheme="minorHAnsi"/>
                <w:bCs/>
                <w:sz w:val="22"/>
                <w:szCs w:val="22"/>
              </w:rPr>
            </w:pPr>
            <w:r>
              <w:rPr>
                <w:rFonts w:asciiTheme="minorHAnsi" w:hAnsiTheme="minorHAnsi" w:cstheme="minorHAnsi"/>
                <w:bCs/>
                <w:sz w:val="22"/>
                <w:szCs w:val="22"/>
              </w:rPr>
              <w:t>Oferowane urządzenie:</w:t>
            </w:r>
          </w:p>
          <w:p w14:paraId="762BBB5D" w14:textId="580982B3" w:rsidR="00AE0147" w:rsidRDefault="00AE0147" w:rsidP="00AE0147">
            <w:pPr>
              <w:pStyle w:val="Akapitzlist"/>
              <w:numPr>
                <w:ilvl w:val="0"/>
                <w:numId w:val="3"/>
              </w:numPr>
              <w:spacing w:line="276" w:lineRule="auto"/>
              <w:jc w:val="left"/>
              <w:textAlignment w:val="auto"/>
              <w:rPr>
                <w:rFonts w:asciiTheme="minorHAnsi" w:hAnsiTheme="minorHAnsi" w:cstheme="minorHAnsi"/>
                <w:sz w:val="22"/>
                <w:szCs w:val="22"/>
              </w:rPr>
            </w:pPr>
            <w:r>
              <w:rPr>
                <w:rFonts w:asciiTheme="minorHAnsi" w:hAnsiTheme="minorHAnsi" w:cstheme="minorHAnsi"/>
                <w:sz w:val="22"/>
                <w:szCs w:val="22"/>
              </w:rPr>
              <w:t xml:space="preserve">firma </w:t>
            </w:r>
            <w:r w:rsidR="009465CB" w:rsidRPr="00FA41C1">
              <w:rPr>
                <w:rFonts w:ascii="Georgia" w:hAnsi="Georgia" w:cs="Microsoft Sans Serif"/>
                <w:bCs/>
                <w:sz w:val="20"/>
                <w:szCs w:val="20"/>
                <w:highlight w:val="yellow"/>
              </w:rPr>
              <w:fldChar w:fldCharType="begin">
                <w:ffData>
                  <w:name w:val=""/>
                  <w:enabled/>
                  <w:calcOnExit w:val="0"/>
                  <w:textInput/>
                </w:ffData>
              </w:fldChar>
            </w:r>
            <w:r w:rsidR="009465CB" w:rsidRPr="00FA41C1">
              <w:rPr>
                <w:rFonts w:ascii="Georgia" w:hAnsi="Georgia" w:cs="Microsoft Sans Serif"/>
                <w:bCs/>
                <w:sz w:val="20"/>
                <w:szCs w:val="20"/>
                <w:highlight w:val="yellow"/>
              </w:rPr>
              <w:instrText xml:space="preserve"> FORMTEXT </w:instrText>
            </w:r>
            <w:r w:rsidR="009465CB" w:rsidRPr="00FA41C1">
              <w:rPr>
                <w:rFonts w:ascii="Georgia" w:hAnsi="Georgia" w:cs="Microsoft Sans Serif"/>
                <w:bCs/>
                <w:sz w:val="20"/>
                <w:szCs w:val="20"/>
                <w:highlight w:val="yellow"/>
              </w:rPr>
            </w:r>
            <w:r w:rsidR="009465CB" w:rsidRPr="00FA41C1">
              <w:rPr>
                <w:rFonts w:ascii="Georgia" w:hAnsi="Georgia" w:cs="Microsoft Sans Serif"/>
                <w:bCs/>
                <w:sz w:val="20"/>
                <w:szCs w:val="20"/>
                <w:highlight w:val="yellow"/>
              </w:rPr>
              <w:fldChar w:fldCharType="separate"/>
            </w:r>
            <w:r w:rsidR="009465CB" w:rsidRPr="00FA41C1">
              <w:rPr>
                <w:rFonts w:ascii="Georgia" w:hAnsi="Georgia" w:cs="Microsoft Sans Serif"/>
                <w:bCs/>
                <w:sz w:val="20"/>
                <w:szCs w:val="20"/>
                <w:highlight w:val="yellow"/>
              </w:rPr>
              <w:t> </w:t>
            </w:r>
            <w:r w:rsidR="009465CB" w:rsidRPr="00FA41C1">
              <w:rPr>
                <w:rFonts w:ascii="Georgia" w:hAnsi="Georgia" w:cs="Microsoft Sans Serif"/>
                <w:bCs/>
                <w:sz w:val="20"/>
                <w:szCs w:val="20"/>
                <w:highlight w:val="yellow"/>
              </w:rPr>
              <w:t> </w:t>
            </w:r>
            <w:r w:rsidR="009465CB" w:rsidRPr="00FA41C1">
              <w:rPr>
                <w:rFonts w:ascii="Georgia" w:hAnsi="Georgia" w:cs="Microsoft Sans Serif"/>
                <w:bCs/>
                <w:sz w:val="20"/>
                <w:szCs w:val="20"/>
                <w:highlight w:val="yellow"/>
              </w:rPr>
              <w:t> </w:t>
            </w:r>
            <w:r w:rsidR="009465CB" w:rsidRPr="00FA41C1">
              <w:rPr>
                <w:rFonts w:ascii="Georgia" w:hAnsi="Georgia" w:cs="Microsoft Sans Serif"/>
                <w:bCs/>
                <w:sz w:val="20"/>
                <w:szCs w:val="20"/>
                <w:highlight w:val="yellow"/>
              </w:rPr>
              <w:t> </w:t>
            </w:r>
            <w:r w:rsidR="009465CB" w:rsidRPr="00FA41C1">
              <w:rPr>
                <w:rFonts w:ascii="Georgia" w:hAnsi="Georgia" w:cs="Microsoft Sans Serif"/>
                <w:bCs/>
                <w:sz w:val="20"/>
                <w:szCs w:val="20"/>
                <w:highlight w:val="yellow"/>
              </w:rPr>
              <w:t> </w:t>
            </w:r>
            <w:r w:rsidR="009465CB" w:rsidRPr="00FA41C1">
              <w:rPr>
                <w:rFonts w:ascii="Georgia" w:hAnsi="Georgia" w:cs="Microsoft Sans Serif"/>
                <w:bCs/>
                <w:sz w:val="20"/>
                <w:szCs w:val="20"/>
                <w:highlight w:val="yellow"/>
              </w:rPr>
              <w:fldChar w:fldCharType="end"/>
            </w:r>
          </w:p>
          <w:p w14:paraId="3D94D4C4" w14:textId="03143056" w:rsidR="00EC1B3C" w:rsidRPr="00AE0147" w:rsidRDefault="00AE0147" w:rsidP="00AE0147">
            <w:pPr>
              <w:pStyle w:val="Akapitzlist"/>
              <w:numPr>
                <w:ilvl w:val="0"/>
                <w:numId w:val="3"/>
              </w:numPr>
              <w:spacing w:after="240" w:line="276" w:lineRule="auto"/>
              <w:jc w:val="left"/>
              <w:textAlignment w:val="auto"/>
              <w:rPr>
                <w:rStyle w:val="labelastextbox"/>
                <w:rFonts w:asciiTheme="minorHAnsi" w:hAnsiTheme="minorHAnsi" w:cstheme="minorHAnsi"/>
                <w:sz w:val="22"/>
                <w:szCs w:val="22"/>
              </w:rPr>
            </w:pPr>
            <w:r w:rsidRPr="00AE0147">
              <w:rPr>
                <w:rFonts w:asciiTheme="minorHAnsi" w:hAnsiTheme="minorHAnsi" w:cstheme="minorHAnsi"/>
                <w:sz w:val="22"/>
                <w:szCs w:val="22"/>
              </w:rPr>
              <w:t xml:space="preserve">model </w:t>
            </w:r>
            <w:r w:rsidR="009465CB" w:rsidRPr="00FA41C1">
              <w:rPr>
                <w:rFonts w:ascii="Georgia" w:hAnsi="Georgia" w:cs="Microsoft Sans Serif"/>
                <w:bCs/>
                <w:sz w:val="20"/>
                <w:szCs w:val="20"/>
                <w:highlight w:val="yellow"/>
              </w:rPr>
              <w:fldChar w:fldCharType="begin">
                <w:ffData>
                  <w:name w:val=""/>
                  <w:enabled/>
                  <w:calcOnExit w:val="0"/>
                  <w:textInput/>
                </w:ffData>
              </w:fldChar>
            </w:r>
            <w:r w:rsidR="009465CB" w:rsidRPr="00FA41C1">
              <w:rPr>
                <w:rFonts w:ascii="Georgia" w:hAnsi="Georgia" w:cs="Microsoft Sans Serif"/>
                <w:bCs/>
                <w:sz w:val="20"/>
                <w:szCs w:val="20"/>
                <w:highlight w:val="yellow"/>
              </w:rPr>
              <w:instrText xml:space="preserve"> FORMTEXT </w:instrText>
            </w:r>
            <w:r w:rsidR="009465CB" w:rsidRPr="00FA41C1">
              <w:rPr>
                <w:rFonts w:ascii="Georgia" w:hAnsi="Georgia" w:cs="Microsoft Sans Serif"/>
                <w:bCs/>
                <w:sz w:val="20"/>
                <w:szCs w:val="20"/>
                <w:highlight w:val="yellow"/>
              </w:rPr>
            </w:r>
            <w:r w:rsidR="009465CB" w:rsidRPr="00FA41C1">
              <w:rPr>
                <w:rFonts w:ascii="Georgia" w:hAnsi="Georgia" w:cs="Microsoft Sans Serif"/>
                <w:bCs/>
                <w:sz w:val="20"/>
                <w:szCs w:val="20"/>
                <w:highlight w:val="yellow"/>
              </w:rPr>
              <w:fldChar w:fldCharType="separate"/>
            </w:r>
            <w:r w:rsidR="009465CB" w:rsidRPr="00FA41C1">
              <w:rPr>
                <w:rFonts w:ascii="Georgia" w:hAnsi="Georgia" w:cs="Microsoft Sans Serif"/>
                <w:bCs/>
                <w:sz w:val="20"/>
                <w:szCs w:val="20"/>
                <w:highlight w:val="yellow"/>
              </w:rPr>
              <w:t> </w:t>
            </w:r>
            <w:r w:rsidR="009465CB" w:rsidRPr="00FA41C1">
              <w:rPr>
                <w:rFonts w:ascii="Georgia" w:hAnsi="Georgia" w:cs="Microsoft Sans Serif"/>
                <w:bCs/>
                <w:sz w:val="20"/>
                <w:szCs w:val="20"/>
                <w:highlight w:val="yellow"/>
              </w:rPr>
              <w:t> </w:t>
            </w:r>
            <w:r w:rsidR="009465CB" w:rsidRPr="00FA41C1">
              <w:rPr>
                <w:rFonts w:ascii="Georgia" w:hAnsi="Georgia" w:cs="Microsoft Sans Serif"/>
                <w:bCs/>
                <w:sz w:val="20"/>
                <w:szCs w:val="20"/>
                <w:highlight w:val="yellow"/>
              </w:rPr>
              <w:t> </w:t>
            </w:r>
            <w:r w:rsidR="009465CB" w:rsidRPr="00FA41C1">
              <w:rPr>
                <w:rFonts w:ascii="Georgia" w:hAnsi="Georgia" w:cs="Microsoft Sans Serif"/>
                <w:bCs/>
                <w:sz w:val="20"/>
                <w:szCs w:val="20"/>
                <w:highlight w:val="yellow"/>
              </w:rPr>
              <w:t> </w:t>
            </w:r>
            <w:r w:rsidR="009465CB" w:rsidRPr="00FA41C1">
              <w:rPr>
                <w:rFonts w:ascii="Georgia" w:hAnsi="Georgia" w:cs="Microsoft Sans Serif"/>
                <w:bCs/>
                <w:sz w:val="20"/>
                <w:szCs w:val="20"/>
                <w:highlight w:val="yellow"/>
              </w:rPr>
              <w:t> </w:t>
            </w:r>
            <w:r w:rsidR="009465CB" w:rsidRPr="00FA41C1">
              <w:rPr>
                <w:rFonts w:ascii="Georgia" w:hAnsi="Georgia" w:cs="Microsoft Sans Serif"/>
                <w:bCs/>
                <w:sz w:val="20"/>
                <w:szCs w:val="20"/>
                <w:highlight w:val="yellow"/>
              </w:rPr>
              <w:fldChar w:fldCharType="end"/>
            </w:r>
          </w:p>
        </w:tc>
      </w:tr>
      <w:tr w:rsidR="00EC1B3C" w:rsidRPr="005315FB" w14:paraId="75A5ABCA" w14:textId="77777777" w:rsidTr="00AE0147">
        <w:trPr>
          <w:trHeight w:val="851"/>
        </w:trPr>
        <w:tc>
          <w:tcPr>
            <w:tcW w:w="704" w:type="dxa"/>
            <w:vAlign w:val="center"/>
          </w:tcPr>
          <w:p w14:paraId="54B2AEAC" w14:textId="77777777" w:rsidR="00EC1B3C" w:rsidRPr="005315FB" w:rsidRDefault="00EC1B3C" w:rsidP="00AE0147">
            <w:pPr>
              <w:pStyle w:val="Akapitzlist"/>
              <w:numPr>
                <w:ilvl w:val="0"/>
                <w:numId w:val="2"/>
              </w:numPr>
              <w:spacing w:line="240" w:lineRule="auto"/>
              <w:jc w:val="center"/>
              <w:rPr>
                <w:rFonts w:asciiTheme="minorHAnsi" w:hAnsiTheme="minorHAnsi" w:cstheme="minorHAnsi"/>
                <w:sz w:val="22"/>
                <w:szCs w:val="22"/>
              </w:rPr>
            </w:pPr>
          </w:p>
        </w:tc>
        <w:tc>
          <w:tcPr>
            <w:tcW w:w="1985" w:type="dxa"/>
            <w:vAlign w:val="center"/>
          </w:tcPr>
          <w:p w14:paraId="65E3EB3A" w14:textId="3D6F15C4" w:rsidR="00EC1B3C" w:rsidRPr="005315FB" w:rsidRDefault="00EE074C" w:rsidP="00AE0147">
            <w:pPr>
              <w:spacing w:line="240" w:lineRule="auto"/>
              <w:jc w:val="center"/>
              <w:rPr>
                <w:rFonts w:asciiTheme="minorHAnsi" w:hAnsiTheme="minorHAnsi" w:cstheme="minorHAnsi"/>
                <w:sz w:val="22"/>
                <w:szCs w:val="22"/>
              </w:rPr>
            </w:pPr>
            <w:r w:rsidRPr="005315FB">
              <w:rPr>
                <w:rFonts w:asciiTheme="minorHAnsi" w:hAnsiTheme="minorHAnsi" w:cstheme="minorHAnsi"/>
                <w:sz w:val="22"/>
                <w:szCs w:val="22"/>
              </w:rPr>
              <w:t>Typ</w:t>
            </w:r>
          </w:p>
        </w:tc>
        <w:tc>
          <w:tcPr>
            <w:tcW w:w="5528" w:type="dxa"/>
            <w:vAlign w:val="center"/>
          </w:tcPr>
          <w:p w14:paraId="73C3FBBD" w14:textId="08C2E731" w:rsidR="00EC1B3C" w:rsidRPr="005315FB" w:rsidRDefault="00993307"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 xml:space="preserve">Zaawansowany, kompleksowy system do tworzenia, gromadzenia, zarządzania, aktualizowania, integrowania </w:t>
            </w:r>
            <w:r w:rsidR="002F7155" w:rsidRPr="005315FB">
              <w:rPr>
                <w:rFonts w:asciiTheme="minorHAnsi" w:hAnsiTheme="minorHAnsi" w:cstheme="minorHAnsi"/>
                <w:sz w:val="22"/>
                <w:szCs w:val="22"/>
              </w:rPr>
              <w:br/>
            </w:r>
            <w:r w:rsidRPr="005315FB">
              <w:rPr>
                <w:rFonts w:asciiTheme="minorHAnsi" w:hAnsiTheme="minorHAnsi" w:cstheme="minorHAnsi"/>
                <w:sz w:val="22"/>
                <w:szCs w:val="22"/>
              </w:rPr>
              <w:t>i analizowania danych GIS oraz ich wizualizacji i prezentacji</w:t>
            </w:r>
          </w:p>
        </w:tc>
        <w:tc>
          <w:tcPr>
            <w:tcW w:w="1848" w:type="dxa"/>
            <w:vAlign w:val="center"/>
          </w:tcPr>
          <w:p w14:paraId="409D8289" w14:textId="4A8F2B6C" w:rsidR="00EC1B3C" w:rsidRPr="005315FB" w:rsidRDefault="008D75D1" w:rsidP="00EC1B3C">
            <w:pPr>
              <w:spacing w:line="240" w:lineRule="auto"/>
              <w:jc w:val="center"/>
              <w:rPr>
                <w:rStyle w:val="labelastextbox"/>
                <w:rFonts w:asciiTheme="minorHAnsi" w:hAnsiTheme="minorHAnsi" w:cstheme="minorHAnsi"/>
                <w:sz w:val="22"/>
                <w:szCs w:val="22"/>
              </w:rPr>
            </w:pPr>
            <w:bookmarkStart w:id="2" w:name="OLE_LINK131"/>
            <w:bookmarkStart w:id="3" w:name="OLE_LINK132"/>
            <w:r w:rsidRPr="005315FB">
              <w:rPr>
                <w:rStyle w:val="labelastextbox"/>
                <w:rFonts w:asciiTheme="minorHAnsi" w:hAnsiTheme="minorHAnsi" w:cstheme="minorHAnsi"/>
                <w:sz w:val="22"/>
                <w:szCs w:val="22"/>
              </w:rPr>
              <w:t xml:space="preserve">TAK </w:t>
            </w:r>
            <w:r w:rsidRPr="005315FB">
              <w:rPr>
                <w:rStyle w:val="labelastextbox"/>
                <w:rFonts w:asciiTheme="minorHAnsi" w:hAnsiTheme="minorHAnsi" w:cstheme="minorHAnsi"/>
                <w:sz w:val="22"/>
                <w:szCs w:val="22"/>
                <w:highlight w:val="yellow"/>
              </w:rPr>
              <w:fldChar w:fldCharType="begin">
                <w:ffData>
                  <w:name w:val="Wybór1"/>
                  <w:enabled/>
                  <w:calcOnExit w:val="0"/>
                  <w:checkBox>
                    <w:sizeAuto/>
                    <w:default w:val="0"/>
                    <w:checked w:val="0"/>
                  </w:checkBox>
                </w:ffData>
              </w:fldChar>
            </w:r>
            <w:r w:rsidRPr="005315FB">
              <w:rPr>
                <w:rStyle w:val="labelastextbox"/>
                <w:rFonts w:asciiTheme="minorHAnsi" w:hAnsiTheme="minorHAnsi" w:cstheme="minorHAnsi"/>
                <w:sz w:val="22"/>
                <w:szCs w:val="22"/>
                <w:highlight w:val="yellow"/>
              </w:rPr>
              <w:instrText xml:space="preserve"> FORMCHECKBOX </w:instrText>
            </w:r>
            <w:r w:rsidR="003410FF">
              <w:rPr>
                <w:rStyle w:val="labelastextbox"/>
                <w:rFonts w:asciiTheme="minorHAnsi" w:hAnsiTheme="minorHAnsi" w:cstheme="minorHAnsi"/>
                <w:sz w:val="22"/>
                <w:szCs w:val="22"/>
                <w:highlight w:val="yellow"/>
              </w:rPr>
            </w:r>
            <w:r w:rsidR="003410FF">
              <w:rPr>
                <w:rStyle w:val="labelastextbox"/>
                <w:rFonts w:asciiTheme="minorHAnsi" w:hAnsiTheme="minorHAnsi" w:cstheme="minorHAnsi"/>
                <w:sz w:val="22"/>
                <w:szCs w:val="22"/>
                <w:highlight w:val="yellow"/>
              </w:rPr>
              <w:fldChar w:fldCharType="separate"/>
            </w:r>
            <w:r w:rsidRPr="005315FB">
              <w:rPr>
                <w:rStyle w:val="labelastextbox"/>
                <w:rFonts w:asciiTheme="minorHAnsi" w:hAnsiTheme="minorHAnsi" w:cstheme="minorHAnsi"/>
                <w:sz w:val="22"/>
                <w:szCs w:val="22"/>
                <w:highlight w:val="yellow"/>
              </w:rPr>
              <w:fldChar w:fldCharType="end"/>
            </w:r>
            <w:bookmarkEnd w:id="2"/>
            <w:bookmarkEnd w:id="3"/>
          </w:p>
        </w:tc>
      </w:tr>
      <w:tr w:rsidR="00EC1B3C" w:rsidRPr="005315FB" w14:paraId="67BC9089" w14:textId="77777777" w:rsidTr="00AE0147">
        <w:trPr>
          <w:trHeight w:val="851"/>
        </w:trPr>
        <w:tc>
          <w:tcPr>
            <w:tcW w:w="704" w:type="dxa"/>
            <w:vAlign w:val="center"/>
          </w:tcPr>
          <w:p w14:paraId="51231283" w14:textId="77777777" w:rsidR="00EC1B3C" w:rsidRPr="005315FB" w:rsidRDefault="00EC1B3C" w:rsidP="00AE0147">
            <w:pPr>
              <w:pStyle w:val="Akapitzlist"/>
              <w:numPr>
                <w:ilvl w:val="0"/>
                <w:numId w:val="2"/>
              </w:numPr>
              <w:spacing w:line="240" w:lineRule="auto"/>
              <w:jc w:val="center"/>
              <w:rPr>
                <w:rFonts w:asciiTheme="minorHAnsi" w:hAnsiTheme="minorHAnsi" w:cstheme="minorHAnsi"/>
                <w:sz w:val="22"/>
                <w:szCs w:val="22"/>
              </w:rPr>
            </w:pPr>
          </w:p>
        </w:tc>
        <w:tc>
          <w:tcPr>
            <w:tcW w:w="1985" w:type="dxa"/>
            <w:vAlign w:val="center"/>
          </w:tcPr>
          <w:p w14:paraId="498A1AC8" w14:textId="05AABDD2" w:rsidR="00EC1B3C" w:rsidRPr="005315FB" w:rsidRDefault="00EE074C" w:rsidP="00AE0147">
            <w:pPr>
              <w:spacing w:line="240" w:lineRule="auto"/>
              <w:jc w:val="center"/>
              <w:rPr>
                <w:rFonts w:asciiTheme="minorHAnsi" w:hAnsiTheme="minorHAnsi" w:cstheme="minorHAnsi"/>
                <w:sz w:val="22"/>
                <w:szCs w:val="22"/>
              </w:rPr>
            </w:pPr>
            <w:r w:rsidRPr="005315FB">
              <w:rPr>
                <w:rFonts w:asciiTheme="minorHAnsi" w:hAnsiTheme="minorHAnsi" w:cstheme="minorHAnsi"/>
                <w:sz w:val="22"/>
                <w:szCs w:val="22"/>
              </w:rPr>
              <w:t>Równoważność</w:t>
            </w:r>
          </w:p>
        </w:tc>
        <w:tc>
          <w:tcPr>
            <w:tcW w:w="5528" w:type="dxa"/>
            <w:vAlign w:val="center"/>
          </w:tcPr>
          <w:p w14:paraId="44CC903B" w14:textId="389A13A3" w:rsidR="0013101A"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 xml:space="preserve">Pełna kompatybilność </w:t>
            </w:r>
            <w:r w:rsidR="00EE074C" w:rsidRPr="005315FB">
              <w:rPr>
                <w:rFonts w:asciiTheme="minorHAnsi" w:hAnsiTheme="minorHAnsi" w:cstheme="minorHAnsi"/>
                <w:sz w:val="22"/>
                <w:szCs w:val="22"/>
              </w:rPr>
              <w:t xml:space="preserve">z </w:t>
            </w:r>
            <w:r w:rsidRPr="005315FB">
              <w:rPr>
                <w:rFonts w:asciiTheme="minorHAnsi" w:hAnsiTheme="minorHAnsi" w:cstheme="minorHAnsi"/>
                <w:sz w:val="22"/>
                <w:szCs w:val="22"/>
              </w:rPr>
              <w:t xml:space="preserve">posiadanym </w:t>
            </w:r>
            <w:r w:rsidR="00EE074C" w:rsidRPr="005315FB">
              <w:rPr>
                <w:rFonts w:asciiTheme="minorHAnsi" w:hAnsiTheme="minorHAnsi" w:cstheme="minorHAnsi"/>
                <w:sz w:val="22"/>
                <w:szCs w:val="22"/>
              </w:rPr>
              <w:t xml:space="preserve">oprogramowaniem </w:t>
            </w:r>
            <w:r w:rsidR="00194982" w:rsidRPr="005315FB">
              <w:rPr>
                <w:rFonts w:asciiTheme="minorHAnsi" w:hAnsiTheme="minorHAnsi" w:cstheme="minorHAnsi"/>
                <w:sz w:val="22"/>
                <w:szCs w:val="22"/>
              </w:rPr>
              <w:t>ArcGis Desktop Advanced 10.2</w:t>
            </w:r>
            <w:r w:rsidR="002F7155" w:rsidRPr="005315FB">
              <w:rPr>
                <w:rFonts w:asciiTheme="minorHAnsi" w:hAnsiTheme="minorHAnsi" w:cstheme="minorHAnsi"/>
                <w:sz w:val="22"/>
                <w:szCs w:val="22"/>
              </w:rPr>
              <w:t xml:space="preserve"> w wersji sieciowej</w:t>
            </w:r>
            <w:r w:rsidR="00577FCD" w:rsidRPr="005315FB">
              <w:rPr>
                <w:rFonts w:asciiTheme="minorHAnsi" w:hAnsiTheme="minorHAnsi" w:cstheme="minorHAnsi"/>
                <w:sz w:val="22"/>
                <w:szCs w:val="22"/>
              </w:rPr>
              <w:t xml:space="preserve"> </w:t>
            </w:r>
            <w:r w:rsidR="001754C2" w:rsidRPr="005315FB">
              <w:rPr>
                <w:rFonts w:asciiTheme="minorHAnsi" w:hAnsiTheme="minorHAnsi" w:cstheme="minorHAnsi"/>
                <w:sz w:val="22"/>
                <w:szCs w:val="22"/>
              </w:rPr>
              <w:t>po za</w:t>
            </w:r>
            <w:r w:rsidR="00577FCD" w:rsidRPr="005315FB">
              <w:rPr>
                <w:rFonts w:asciiTheme="minorHAnsi" w:hAnsiTheme="minorHAnsi" w:cstheme="minorHAnsi"/>
                <w:sz w:val="22"/>
                <w:szCs w:val="22"/>
              </w:rPr>
              <w:t>stosowaniu</w:t>
            </w:r>
            <w:bookmarkStart w:id="4" w:name="OLE_LINK3"/>
            <w:bookmarkStart w:id="5" w:name="OLE_LINK4"/>
            <w:r w:rsidR="00577FCD" w:rsidRPr="005315FB">
              <w:rPr>
                <w:rFonts w:asciiTheme="minorHAnsi" w:hAnsiTheme="minorHAnsi" w:cstheme="minorHAnsi"/>
                <w:sz w:val="22"/>
                <w:szCs w:val="22"/>
              </w:rPr>
              <w:t xml:space="preserve"> downgrade’u</w:t>
            </w:r>
            <w:bookmarkEnd w:id="4"/>
            <w:bookmarkEnd w:id="5"/>
            <w:r w:rsidR="00577FCD" w:rsidRPr="005315FB">
              <w:rPr>
                <w:rFonts w:asciiTheme="minorHAnsi" w:hAnsiTheme="minorHAnsi" w:cstheme="minorHAnsi"/>
                <w:sz w:val="22"/>
                <w:szCs w:val="22"/>
              </w:rPr>
              <w:t xml:space="preserve"> z wersji aktualnej</w:t>
            </w:r>
            <w:r w:rsidR="002F7155" w:rsidRPr="005315FB">
              <w:rPr>
                <w:rFonts w:asciiTheme="minorHAnsi" w:hAnsiTheme="minorHAnsi" w:cstheme="minorHAnsi"/>
                <w:sz w:val="22"/>
                <w:szCs w:val="22"/>
              </w:rPr>
              <w:t>.</w:t>
            </w:r>
          </w:p>
          <w:p w14:paraId="523259C6" w14:textId="0E938419" w:rsidR="00657DE8" w:rsidRPr="005315FB" w:rsidRDefault="00194982"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Umożliwiając</w:t>
            </w:r>
            <w:r w:rsidR="004E1A84" w:rsidRPr="005315FB">
              <w:rPr>
                <w:rFonts w:asciiTheme="minorHAnsi" w:hAnsiTheme="minorHAnsi" w:cstheme="minorHAnsi"/>
                <w:sz w:val="22"/>
                <w:szCs w:val="22"/>
              </w:rPr>
              <w:t>e</w:t>
            </w:r>
            <w:r w:rsidRPr="005315FB">
              <w:rPr>
                <w:rFonts w:asciiTheme="minorHAnsi" w:hAnsiTheme="minorHAnsi" w:cstheme="minorHAnsi"/>
                <w:sz w:val="22"/>
                <w:szCs w:val="22"/>
              </w:rPr>
              <w:t xml:space="preserve"> użycie posiadanych przez Zamawiającego rozszerzeń</w:t>
            </w:r>
            <w:r w:rsidR="002F7155" w:rsidRPr="005315FB">
              <w:rPr>
                <w:rFonts w:asciiTheme="minorHAnsi" w:hAnsiTheme="minorHAnsi" w:cstheme="minorHAnsi"/>
                <w:sz w:val="22"/>
                <w:szCs w:val="22"/>
              </w:rPr>
              <w:t xml:space="preserve"> w wersji sieciowej</w:t>
            </w:r>
            <w:r w:rsidRPr="005315FB">
              <w:rPr>
                <w:rFonts w:asciiTheme="minorHAnsi" w:hAnsiTheme="minorHAnsi" w:cstheme="minorHAnsi"/>
                <w:sz w:val="22"/>
                <w:szCs w:val="22"/>
              </w:rPr>
              <w:t>:</w:t>
            </w:r>
            <w:r w:rsidR="004E1A84" w:rsidRPr="005315FB">
              <w:rPr>
                <w:rFonts w:asciiTheme="minorHAnsi" w:hAnsiTheme="minorHAnsi" w:cstheme="minorHAnsi"/>
                <w:sz w:val="22"/>
                <w:szCs w:val="22"/>
              </w:rPr>
              <w:t xml:space="preserve"> </w:t>
            </w:r>
            <w:r w:rsidR="00657DE8" w:rsidRPr="005315FB">
              <w:rPr>
                <w:rFonts w:asciiTheme="minorHAnsi" w:hAnsiTheme="minorHAnsi" w:cstheme="minorHAnsi"/>
                <w:sz w:val="22"/>
                <w:szCs w:val="22"/>
              </w:rPr>
              <w:t>3D Analys</w:t>
            </w:r>
            <w:r w:rsidR="002F7155" w:rsidRPr="005315FB">
              <w:rPr>
                <w:rFonts w:asciiTheme="minorHAnsi" w:hAnsiTheme="minorHAnsi" w:cstheme="minorHAnsi"/>
                <w:sz w:val="22"/>
                <w:szCs w:val="22"/>
              </w:rPr>
              <w:t>t</w:t>
            </w:r>
            <w:r w:rsidR="004E1A84" w:rsidRPr="005315FB">
              <w:rPr>
                <w:rFonts w:asciiTheme="minorHAnsi" w:hAnsiTheme="minorHAnsi" w:cstheme="minorHAnsi"/>
                <w:sz w:val="22"/>
                <w:szCs w:val="22"/>
              </w:rPr>
              <w:t xml:space="preserve">, </w:t>
            </w:r>
            <w:r w:rsidR="00657DE8" w:rsidRPr="005315FB">
              <w:rPr>
                <w:rFonts w:asciiTheme="minorHAnsi" w:hAnsiTheme="minorHAnsi" w:cstheme="minorHAnsi"/>
                <w:sz w:val="22"/>
                <w:szCs w:val="22"/>
              </w:rPr>
              <w:t>Data Interoperability</w:t>
            </w:r>
            <w:r w:rsidR="004E1A84" w:rsidRPr="005315FB">
              <w:rPr>
                <w:rFonts w:asciiTheme="minorHAnsi" w:hAnsiTheme="minorHAnsi" w:cstheme="minorHAnsi"/>
                <w:sz w:val="22"/>
                <w:szCs w:val="22"/>
              </w:rPr>
              <w:t xml:space="preserve">, </w:t>
            </w:r>
            <w:r w:rsidR="00657DE8" w:rsidRPr="005315FB">
              <w:rPr>
                <w:rFonts w:asciiTheme="minorHAnsi" w:hAnsiTheme="minorHAnsi" w:cstheme="minorHAnsi"/>
                <w:sz w:val="22"/>
                <w:szCs w:val="22"/>
              </w:rPr>
              <w:t>Geostatistical Analyst</w:t>
            </w:r>
            <w:r w:rsidR="004E1A84" w:rsidRPr="005315FB">
              <w:rPr>
                <w:rFonts w:asciiTheme="minorHAnsi" w:hAnsiTheme="minorHAnsi" w:cstheme="minorHAnsi"/>
                <w:sz w:val="22"/>
                <w:szCs w:val="22"/>
              </w:rPr>
              <w:t xml:space="preserve">, </w:t>
            </w:r>
            <w:r w:rsidR="00657DE8" w:rsidRPr="005315FB">
              <w:rPr>
                <w:rFonts w:asciiTheme="minorHAnsi" w:hAnsiTheme="minorHAnsi" w:cstheme="minorHAnsi"/>
                <w:sz w:val="22"/>
                <w:szCs w:val="22"/>
              </w:rPr>
              <w:t>Network Analyst</w:t>
            </w:r>
            <w:r w:rsidR="004E1A84" w:rsidRPr="005315FB">
              <w:rPr>
                <w:rFonts w:asciiTheme="minorHAnsi" w:hAnsiTheme="minorHAnsi" w:cstheme="minorHAnsi"/>
                <w:sz w:val="22"/>
                <w:szCs w:val="22"/>
              </w:rPr>
              <w:t xml:space="preserve">, </w:t>
            </w:r>
            <w:r w:rsidR="00657DE8" w:rsidRPr="005315FB">
              <w:rPr>
                <w:rFonts w:asciiTheme="minorHAnsi" w:hAnsiTheme="minorHAnsi" w:cstheme="minorHAnsi"/>
                <w:sz w:val="22"/>
                <w:szCs w:val="22"/>
              </w:rPr>
              <w:t>Spatial Analyst</w:t>
            </w:r>
            <w:r w:rsidR="004E1A84" w:rsidRPr="005315FB">
              <w:rPr>
                <w:rFonts w:asciiTheme="minorHAnsi" w:hAnsiTheme="minorHAnsi" w:cstheme="minorHAnsi"/>
                <w:sz w:val="22"/>
                <w:szCs w:val="22"/>
              </w:rPr>
              <w:t xml:space="preserve">, </w:t>
            </w:r>
            <w:r w:rsidR="00657DE8" w:rsidRPr="005315FB">
              <w:rPr>
                <w:rFonts w:asciiTheme="minorHAnsi" w:hAnsiTheme="minorHAnsi" w:cstheme="minorHAnsi"/>
                <w:sz w:val="22"/>
                <w:szCs w:val="22"/>
              </w:rPr>
              <w:t>Tracking Analyst</w:t>
            </w:r>
            <w:r w:rsidR="002F7155" w:rsidRPr="005315FB">
              <w:rPr>
                <w:rFonts w:asciiTheme="minorHAnsi" w:hAnsiTheme="minorHAnsi" w:cstheme="minorHAnsi"/>
                <w:sz w:val="22"/>
                <w:szCs w:val="22"/>
              </w:rPr>
              <w:t>.</w:t>
            </w:r>
          </w:p>
        </w:tc>
        <w:tc>
          <w:tcPr>
            <w:tcW w:w="1848" w:type="dxa"/>
            <w:vAlign w:val="center"/>
          </w:tcPr>
          <w:p w14:paraId="70AAE914" w14:textId="527526C1" w:rsidR="00EC1B3C" w:rsidRPr="005315FB" w:rsidRDefault="008D75D1" w:rsidP="00EC1B3C">
            <w:pPr>
              <w:spacing w:line="240" w:lineRule="auto"/>
              <w:jc w:val="center"/>
              <w:rPr>
                <w:rStyle w:val="labelastextbox"/>
                <w:rFonts w:asciiTheme="minorHAnsi" w:hAnsiTheme="minorHAnsi" w:cstheme="minorHAnsi"/>
                <w:sz w:val="22"/>
                <w:szCs w:val="22"/>
              </w:rPr>
            </w:pPr>
            <w:r w:rsidRPr="005315FB">
              <w:rPr>
                <w:rStyle w:val="labelastextbox"/>
                <w:rFonts w:asciiTheme="minorHAnsi" w:hAnsiTheme="minorHAnsi" w:cstheme="minorHAnsi"/>
                <w:sz w:val="22"/>
                <w:szCs w:val="22"/>
              </w:rPr>
              <w:t xml:space="preserve">TAK </w:t>
            </w:r>
            <w:r w:rsidRPr="005315FB">
              <w:rPr>
                <w:rStyle w:val="labelastextbox"/>
                <w:rFonts w:asciiTheme="minorHAnsi" w:hAnsiTheme="minorHAnsi" w:cstheme="minorHAnsi"/>
                <w:sz w:val="22"/>
                <w:szCs w:val="22"/>
                <w:highlight w:val="yellow"/>
              </w:rPr>
              <w:fldChar w:fldCharType="begin">
                <w:ffData>
                  <w:name w:val="Wybór1"/>
                  <w:enabled/>
                  <w:calcOnExit w:val="0"/>
                  <w:checkBox>
                    <w:sizeAuto/>
                    <w:default w:val="0"/>
                    <w:checked w:val="0"/>
                  </w:checkBox>
                </w:ffData>
              </w:fldChar>
            </w:r>
            <w:r w:rsidRPr="005315FB">
              <w:rPr>
                <w:rStyle w:val="labelastextbox"/>
                <w:rFonts w:asciiTheme="minorHAnsi" w:hAnsiTheme="minorHAnsi" w:cstheme="minorHAnsi"/>
                <w:sz w:val="22"/>
                <w:szCs w:val="22"/>
                <w:highlight w:val="yellow"/>
              </w:rPr>
              <w:instrText xml:space="preserve"> FORMCHECKBOX </w:instrText>
            </w:r>
            <w:r w:rsidR="003410FF">
              <w:rPr>
                <w:rStyle w:val="labelastextbox"/>
                <w:rFonts w:asciiTheme="minorHAnsi" w:hAnsiTheme="minorHAnsi" w:cstheme="minorHAnsi"/>
                <w:sz w:val="22"/>
                <w:szCs w:val="22"/>
                <w:highlight w:val="yellow"/>
              </w:rPr>
            </w:r>
            <w:r w:rsidR="003410FF">
              <w:rPr>
                <w:rStyle w:val="labelastextbox"/>
                <w:rFonts w:asciiTheme="minorHAnsi" w:hAnsiTheme="minorHAnsi" w:cstheme="minorHAnsi"/>
                <w:sz w:val="22"/>
                <w:szCs w:val="22"/>
                <w:highlight w:val="yellow"/>
              </w:rPr>
              <w:fldChar w:fldCharType="separate"/>
            </w:r>
            <w:r w:rsidRPr="005315FB">
              <w:rPr>
                <w:rStyle w:val="labelastextbox"/>
                <w:rFonts w:asciiTheme="minorHAnsi" w:hAnsiTheme="minorHAnsi" w:cstheme="minorHAnsi"/>
                <w:sz w:val="22"/>
                <w:szCs w:val="22"/>
                <w:highlight w:val="yellow"/>
              </w:rPr>
              <w:fldChar w:fldCharType="end"/>
            </w:r>
          </w:p>
        </w:tc>
      </w:tr>
      <w:tr w:rsidR="00EC1B3C" w:rsidRPr="005315FB" w14:paraId="39D2D521" w14:textId="77777777" w:rsidTr="00AE0147">
        <w:trPr>
          <w:trHeight w:val="851"/>
        </w:trPr>
        <w:tc>
          <w:tcPr>
            <w:tcW w:w="704" w:type="dxa"/>
            <w:vAlign w:val="center"/>
          </w:tcPr>
          <w:p w14:paraId="7DB7AA80" w14:textId="77777777" w:rsidR="00EC1B3C" w:rsidRPr="005315FB" w:rsidRDefault="00EC1B3C" w:rsidP="00AE0147">
            <w:pPr>
              <w:pStyle w:val="Akapitzlist"/>
              <w:numPr>
                <w:ilvl w:val="0"/>
                <w:numId w:val="2"/>
              </w:numPr>
              <w:spacing w:line="240" w:lineRule="auto"/>
              <w:jc w:val="center"/>
              <w:rPr>
                <w:rFonts w:asciiTheme="minorHAnsi" w:hAnsiTheme="minorHAnsi" w:cstheme="minorHAnsi"/>
                <w:sz w:val="22"/>
                <w:szCs w:val="22"/>
              </w:rPr>
            </w:pPr>
          </w:p>
        </w:tc>
        <w:tc>
          <w:tcPr>
            <w:tcW w:w="1985" w:type="dxa"/>
            <w:vAlign w:val="center"/>
          </w:tcPr>
          <w:p w14:paraId="0A14F188" w14:textId="74680054" w:rsidR="00EC1B3C" w:rsidRPr="005315FB" w:rsidRDefault="00EE074C" w:rsidP="00AE0147">
            <w:pPr>
              <w:spacing w:line="240" w:lineRule="auto"/>
              <w:jc w:val="center"/>
              <w:rPr>
                <w:rFonts w:asciiTheme="minorHAnsi" w:hAnsiTheme="minorHAnsi" w:cstheme="minorHAnsi"/>
                <w:sz w:val="22"/>
                <w:szCs w:val="22"/>
              </w:rPr>
            </w:pPr>
            <w:r w:rsidRPr="005315FB">
              <w:rPr>
                <w:rFonts w:asciiTheme="minorHAnsi" w:hAnsiTheme="minorHAnsi" w:cstheme="minorHAnsi"/>
                <w:sz w:val="22"/>
                <w:szCs w:val="22"/>
              </w:rPr>
              <w:t>Funkcjonalność</w:t>
            </w:r>
          </w:p>
        </w:tc>
        <w:tc>
          <w:tcPr>
            <w:tcW w:w="5528" w:type="dxa"/>
            <w:vAlign w:val="center"/>
          </w:tcPr>
          <w:p w14:paraId="08BC843D" w14:textId="20BF7BFB"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Tworzenie i modyfikacja geometrii obiektów wektorowych w wielu warstwach jednocześnie wraz z edycją atrybutów</w:t>
            </w:r>
          </w:p>
          <w:p w14:paraId="4329BAB4" w14:textId="77777777"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automatyczne tworzenie obiektów punktowych, liniowych i powierzchniowych z innych obiektów punktowych, liniowych i powierzchniowych</w:t>
            </w:r>
          </w:p>
          <w:p w14:paraId="32EC5B1E" w14:textId="77777777"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klasyfikacja ilościowa danych wektorowych</w:t>
            </w:r>
          </w:p>
          <w:p w14:paraId="30704B91" w14:textId="77777777"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zaawansowane geoprzetwarzanie, którego kolejne kroki można zapisać w postaci ciągu operacji za pomocą interfejsu graficznego (bez potrzeby programowania)</w:t>
            </w:r>
          </w:p>
          <w:p w14:paraId="5F0FBFF5" w14:textId="77777777"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tworzenie, zarządzanie, edycja i ocena topologii danych przestrzennych</w:t>
            </w:r>
          </w:p>
          <w:p w14:paraId="7A440260" w14:textId="77777777"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zaawansowane przetwarzanie obrazów rastrowych, w tym:</w:t>
            </w:r>
          </w:p>
          <w:p w14:paraId="1E1C1E0E" w14:textId="77777777"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w:t>
            </w:r>
            <w:r w:rsidRPr="005315FB">
              <w:rPr>
                <w:rFonts w:asciiTheme="minorHAnsi" w:hAnsiTheme="minorHAnsi" w:cstheme="minorHAnsi"/>
                <w:sz w:val="22"/>
                <w:szCs w:val="22"/>
              </w:rPr>
              <w:tab/>
              <w:t xml:space="preserve">mozaikowanie danych w locie, mozaikowanie wielu rastrów w jeden plik, zarządzanie wyświetlaniem komórek rastrowych, tworzenie odniesień przestrzennych w bazie </w:t>
            </w:r>
            <w:r w:rsidRPr="005315FB">
              <w:rPr>
                <w:rFonts w:asciiTheme="minorHAnsi" w:hAnsiTheme="minorHAnsi" w:cstheme="minorHAnsi"/>
                <w:sz w:val="22"/>
                <w:szCs w:val="22"/>
              </w:rPr>
              <w:lastRenderedPageBreak/>
              <w:t>danych,</w:t>
            </w:r>
          </w:p>
          <w:p w14:paraId="37B9B842" w14:textId="77777777"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w:t>
            </w:r>
            <w:r w:rsidRPr="005315FB">
              <w:rPr>
                <w:rFonts w:asciiTheme="minorHAnsi" w:hAnsiTheme="minorHAnsi" w:cstheme="minorHAnsi"/>
                <w:sz w:val="22"/>
                <w:szCs w:val="22"/>
              </w:rPr>
              <w:tab/>
              <w:t>tworzenie piramid rastrów i możliwość ich przepróbkowania;</w:t>
            </w:r>
          </w:p>
          <w:p w14:paraId="6ADE8627" w14:textId="77777777"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w:t>
            </w:r>
            <w:r w:rsidRPr="005315FB">
              <w:rPr>
                <w:rFonts w:asciiTheme="minorHAnsi" w:hAnsiTheme="minorHAnsi" w:cstheme="minorHAnsi"/>
                <w:sz w:val="22"/>
                <w:szCs w:val="22"/>
              </w:rPr>
              <w:tab/>
              <w:t>wykonywanie analizy czasowej polegającej na detekcji zmian;</w:t>
            </w:r>
          </w:p>
          <w:p w14:paraId="75CD7FA0" w14:textId="7B65ECCF"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w:t>
            </w:r>
            <w:r w:rsidRPr="005315FB">
              <w:rPr>
                <w:rFonts w:asciiTheme="minorHAnsi" w:hAnsiTheme="minorHAnsi" w:cstheme="minorHAnsi"/>
                <w:sz w:val="22"/>
                <w:szCs w:val="22"/>
              </w:rPr>
              <w:tab/>
              <w:t>automatyczna wektoryzacja rastrów z pozyskiwaniem linii i obiektów;</w:t>
            </w:r>
          </w:p>
          <w:p w14:paraId="67A607E5" w14:textId="77777777"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pełna obsługa plików .shp, eksport map do formatów rastrowych .bmp, .tiff, .png, .gif, .jpeg, .ai, .svg, .emf i wielowarstwowych .pdf oraz odczyt formatów rastrowych .dat, .img, .bil, .bip, .bsq, .bag, .bmp, .bpw, .raw, .dt0, .dt1, .dt2, .ecw, .fst, .ers, .gis, .raw, .flt, .grd, .gif, .gfw, .grb, .hdf, .hgt, .rst, .cit, .cot, .jpg, .bix, .sid, .sdw, .ntf, .png, .gff, .ddf, .tiff, .tfw;</w:t>
            </w:r>
          </w:p>
          <w:p w14:paraId="6789D63F" w14:textId="77777777"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tworzenie i edycja relacji pomiędzy obiektami z różnych warstw (jeden do jednego, jeden do wielu, wiele do wielu)</w:t>
            </w:r>
          </w:p>
          <w:p w14:paraId="2DED2AF8" w14:textId="77777777"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tworzenie i synchronizacja replik danych wektorowych i rastrowych, porównanie schematów replik oraz wymiana danych pomiędzy rozłączonymi replikami</w:t>
            </w:r>
          </w:p>
          <w:p w14:paraId="7E963E23" w14:textId="77777777"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obsługa polskich układów współrzędnych (w tym WGS 84, PUWG 1992, PUWG 2000, PUWG 1965, PUWG 1942, GUGiK 1980, Borowa Góra, UTM)</w:t>
            </w:r>
          </w:p>
          <w:p w14:paraId="64DAC0F2" w14:textId="77777777"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tworzenie i edycja wykresów, kartogramów i kartodiagramów</w:t>
            </w:r>
          </w:p>
          <w:p w14:paraId="3728E40C" w14:textId="77777777"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tworzenie dynamicznych legend z uwzględnieniem zmian przezroczystości warstw</w:t>
            </w:r>
          </w:p>
          <w:p w14:paraId="36C17BEC" w14:textId="77777777"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zaawansowane, automatyczne etykietowanie, tworzenie odnośników w miejsce etykiet oraz edytowalnych opisów na podstawie etykiet</w:t>
            </w:r>
          </w:p>
          <w:p w14:paraId="37BBE53A" w14:textId="77777777"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tworzenie zaawansowanych symboli m.in. dla przecinających się warstw liniowych (np. dróg) oraz umieszczanie ich w odrębnych zbiorach</w:t>
            </w:r>
          </w:p>
          <w:p w14:paraId="3E55A967" w14:textId="77777777"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wykonywanie ortorektyfikacji zdjęć satelitarnych, wyświetlanie obrazów wielospektralnych jako kompozycji barwnych</w:t>
            </w:r>
          </w:p>
          <w:p w14:paraId="7750AB42" w14:textId="77777777"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obliczanie wskaźnika NDVI</w:t>
            </w:r>
          </w:p>
          <w:p w14:paraId="6CC6F0D2" w14:textId="77777777"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obsługa danych zapisanych w formacie .las (w tym tworzenie zestawu danych, dodawanie i usuwanie plików z zestawu, obliczanie statystyk)</w:t>
            </w:r>
          </w:p>
          <w:p w14:paraId="27118D38" w14:textId="77777777"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zaawansowane zarządzanie i edycja wielodostępnej bazy danych, w tym definiowanie użytkowników, nadawanie im uprawnień i przypisywanie zadań</w:t>
            </w:r>
          </w:p>
          <w:p w14:paraId="67636A98" w14:textId="77777777"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zapisywanie w bazie danych załączników w dowolnym formacie</w:t>
            </w:r>
          </w:p>
          <w:p w14:paraId="6BFD2D78" w14:textId="77777777"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geokodowanie adresów</w:t>
            </w:r>
          </w:p>
          <w:p w14:paraId="6AC65624" w14:textId="77777777"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lastRenderedPageBreak/>
              <w:t>kontrola integralności danych atrybutowych</w:t>
            </w:r>
          </w:p>
          <w:p w14:paraId="55E3A587" w14:textId="77777777" w:rsidR="00670ED1"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zamiana serwisów WFS na edytowalne warstwy GIS</w:t>
            </w:r>
          </w:p>
          <w:p w14:paraId="608299CA" w14:textId="19520F07" w:rsidR="00EE074C" w:rsidRPr="005315FB" w:rsidRDefault="00670ED1" w:rsidP="00AE0147">
            <w:pPr>
              <w:spacing w:line="276" w:lineRule="auto"/>
              <w:jc w:val="center"/>
              <w:rPr>
                <w:rFonts w:asciiTheme="minorHAnsi" w:hAnsiTheme="minorHAnsi" w:cstheme="minorHAnsi"/>
                <w:sz w:val="22"/>
                <w:szCs w:val="22"/>
              </w:rPr>
            </w:pPr>
            <w:r w:rsidRPr="005315FB">
              <w:rPr>
                <w:rFonts w:asciiTheme="minorHAnsi" w:hAnsiTheme="minorHAnsi" w:cstheme="minorHAnsi"/>
                <w:sz w:val="22"/>
                <w:szCs w:val="22"/>
              </w:rPr>
              <w:t>bezpośredni odczyt danych GPS i wprowadzenie ich do systemu GIS</w:t>
            </w:r>
          </w:p>
        </w:tc>
        <w:tc>
          <w:tcPr>
            <w:tcW w:w="1848" w:type="dxa"/>
            <w:vAlign w:val="center"/>
          </w:tcPr>
          <w:p w14:paraId="0D52BABE" w14:textId="735C9141" w:rsidR="00EC1B3C" w:rsidRPr="005315FB" w:rsidRDefault="008D75D1" w:rsidP="00EC1B3C">
            <w:pPr>
              <w:spacing w:line="240" w:lineRule="auto"/>
              <w:jc w:val="center"/>
              <w:rPr>
                <w:rStyle w:val="labelastextbox"/>
                <w:rFonts w:asciiTheme="minorHAnsi" w:hAnsiTheme="minorHAnsi" w:cstheme="minorHAnsi"/>
                <w:sz w:val="22"/>
                <w:szCs w:val="22"/>
              </w:rPr>
            </w:pPr>
            <w:bookmarkStart w:id="6" w:name="OLE_LINK134"/>
            <w:bookmarkStart w:id="7" w:name="OLE_LINK135"/>
            <w:r w:rsidRPr="005315FB">
              <w:rPr>
                <w:rStyle w:val="labelastextbox"/>
                <w:rFonts w:asciiTheme="minorHAnsi" w:hAnsiTheme="minorHAnsi" w:cstheme="minorHAnsi"/>
                <w:sz w:val="22"/>
                <w:szCs w:val="22"/>
              </w:rPr>
              <w:lastRenderedPageBreak/>
              <w:t xml:space="preserve">TAK </w:t>
            </w:r>
            <w:r w:rsidRPr="005315FB">
              <w:rPr>
                <w:rStyle w:val="labelastextbox"/>
                <w:rFonts w:asciiTheme="minorHAnsi" w:hAnsiTheme="minorHAnsi" w:cstheme="minorHAnsi"/>
                <w:sz w:val="22"/>
                <w:szCs w:val="22"/>
                <w:highlight w:val="yellow"/>
              </w:rPr>
              <w:fldChar w:fldCharType="begin">
                <w:ffData>
                  <w:name w:val="Wybór1"/>
                  <w:enabled/>
                  <w:calcOnExit w:val="0"/>
                  <w:checkBox>
                    <w:sizeAuto/>
                    <w:default w:val="0"/>
                    <w:checked w:val="0"/>
                  </w:checkBox>
                </w:ffData>
              </w:fldChar>
            </w:r>
            <w:r w:rsidRPr="005315FB">
              <w:rPr>
                <w:rStyle w:val="labelastextbox"/>
                <w:rFonts w:asciiTheme="minorHAnsi" w:hAnsiTheme="minorHAnsi" w:cstheme="minorHAnsi"/>
                <w:sz w:val="22"/>
                <w:szCs w:val="22"/>
                <w:highlight w:val="yellow"/>
              </w:rPr>
              <w:instrText xml:space="preserve"> FORMCHECKBOX </w:instrText>
            </w:r>
            <w:r w:rsidR="003410FF">
              <w:rPr>
                <w:rStyle w:val="labelastextbox"/>
                <w:rFonts w:asciiTheme="minorHAnsi" w:hAnsiTheme="minorHAnsi" w:cstheme="minorHAnsi"/>
                <w:sz w:val="22"/>
                <w:szCs w:val="22"/>
                <w:highlight w:val="yellow"/>
              </w:rPr>
            </w:r>
            <w:r w:rsidR="003410FF">
              <w:rPr>
                <w:rStyle w:val="labelastextbox"/>
                <w:rFonts w:asciiTheme="minorHAnsi" w:hAnsiTheme="minorHAnsi" w:cstheme="minorHAnsi"/>
                <w:sz w:val="22"/>
                <w:szCs w:val="22"/>
                <w:highlight w:val="yellow"/>
              </w:rPr>
              <w:fldChar w:fldCharType="separate"/>
            </w:r>
            <w:r w:rsidRPr="005315FB">
              <w:rPr>
                <w:rStyle w:val="labelastextbox"/>
                <w:rFonts w:asciiTheme="minorHAnsi" w:hAnsiTheme="minorHAnsi" w:cstheme="minorHAnsi"/>
                <w:sz w:val="22"/>
                <w:szCs w:val="22"/>
                <w:highlight w:val="yellow"/>
              </w:rPr>
              <w:fldChar w:fldCharType="end"/>
            </w:r>
            <w:bookmarkEnd w:id="6"/>
            <w:bookmarkEnd w:id="7"/>
          </w:p>
        </w:tc>
      </w:tr>
    </w:tbl>
    <w:p w14:paraId="0A236518" w14:textId="77777777" w:rsidR="00230B4C" w:rsidRPr="005315FB" w:rsidRDefault="00230B4C">
      <w:pPr>
        <w:rPr>
          <w:rFonts w:asciiTheme="minorHAnsi" w:hAnsiTheme="minorHAnsi" w:cstheme="minorHAnsi"/>
          <w:sz w:val="20"/>
          <w:szCs w:val="20"/>
        </w:rPr>
      </w:pPr>
    </w:p>
    <w:sectPr w:rsidR="00230B4C" w:rsidRPr="005315FB" w:rsidSect="00E2736F">
      <w:pgSz w:w="11906" w:h="16838"/>
      <w:pgMar w:top="1417" w:right="1133"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BA3"/>
    <w:multiLevelType w:val="hybridMultilevel"/>
    <w:tmpl w:val="3BA0BC5E"/>
    <w:lvl w:ilvl="0" w:tplc="1B6C7DB0">
      <w:start w:val="1"/>
      <w:numFmt w:val="decimal"/>
      <w:lvlText w:val="4.%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E9096E"/>
    <w:multiLevelType w:val="hybridMultilevel"/>
    <w:tmpl w:val="41A23FC4"/>
    <w:lvl w:ilvl="0" w:tplc="8410CFA4">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ED94FDE"/>
    <w:multiLevelType w:val="hybridMultilevel"/>
    <w:tmpl w:val="6B90E4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08265975">
    <w:abstractNumId w:val="1"/>
  </w:num>
  <w:num w:numId="2" w16cid:durableId="1906065091">
    <w:abstractNumId w:val="0"/>
  </w:num>
  <w:num w:numId="3" w16cid:durableId="18584232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E/Dhk25zNRueIuGKkSQ+9yyObSPXOXcpcwb1KE7aGcJq8yZYsBuqx55NAgbIRm3XB1k3CBc8Fh3P2cDYt4ulyA==" w:salt="vE8GwaT+0BjOEjYLMREBw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66A"/>
    <w:rsid w:val="000425CC"/>
    <w:rsid w:val="000453FA"/>
    <w:rsid w:val="000A4010"/>
    <w:rsid w:val="0013101A"/>
    <w:rsid w:val="001754C2"/>
    <w:rsid w:val="00181602"/>
    <w:rsid w:val="0018514B"/>
    <w:rsid w:val="00194982"/>
    <w:rsid w:val="00214FFF"/>
    <w:rsid w:val="002159C2"/>
    <w:rsid w:val="00230B4C"/>
    <w:rsid w:val="002C0CF4"/>
    <w:rsid w:val="002C7518"/>
    <w:rsid w:val="002E006A"/>
    <w:rsid w:val="002F7155"/>
    <w:rsid w:val="003110FB"/>
    <w:rsid w:val="00323F64"/>
    <w:rsid w:val="003410FF"/>
    <w:rsid w:val="00351DB4"/>
    <w:rsid w:val="0036056F"/>
    <w:rsid w:val="00371EB8"/>
    <w:rsid w:val="00395206"/>
    <w:rsid w:val="004A71F4"/>
    <w:rsid w:val="004B659E"/>
    <w:rsid w:val="004E1A84"/>
    <w:rsid w:val="005315FB"/>
    <w:rsid w:val="0056491F"/>
    <w:rsid w:val="00577FCD"/>
    <w:rsid w:val="005913A1"/>
    <w:rsid w:val="005C0222"/>
    <w:rsid w:val="005E0C3C"/>
    <w:rsid w:val="00653685"/>
    <w:rsid w:val="006540FA"/>
    <w:rsid w:val="00657DE8"/>
    <w:rsid w:val="00670ED1"/>
    <w:rsid w:val="00724989"/>
    <w:rsid w:val="0073317F"/>
    <w:rsid w:val="00764280"/>
    <w:rsid w:val="007D73A6"/>
    <w:rsid w:val="007F6FAB"/>
    <w:rsid w:val="00840518"/>
    <w:rsid w:val="00853691"/>
    <w:rsid w:val="008549A4"/>
    <w:rsid w:val="008D1C23"/>
    <w:rsid w:val="008D75D1"/>
    <w:rsid w:val="008E59FD"/>
    <w:rsid w:val="009041FC"/>
    <w:rsid w:val="009465CB"/>
    <w:rsid w:val="00960C77"/>
    <w:rsid w:val="00966D06"/>
    <w:rsid w:val="00993307"/>
    <w:rsid w:val="00AE0147"/>
    <w:rsid w:val="00B06A64"/>
    <w:rsid w:val="00B56777"/>
    <w:rsid w:val="00B62440"/>
    <w:rsid w:val="00B82772"/>
    <w:rsid w:val="00BA2DB3"/>
    <w:rsid w:val="00BD4225"/>
    <w:rsid w:val="00C00A96"/>
    <w:rsid w:val="00C32767"/>
    <w:rsid w:val="00C35EF8"/>
    <w:rsid w:val="00C7766A"/>
    <w:rsid w:val="00C91A56"/>
    <w:rsid w:val="00CC18E4"/>
    <w:rsid w:val="00CD33C0"/>
    <w:rsid w:val="00D03CF4"/>
    <w:rsid w:val="00D36D88"/>
    <w:rsid w:val="00DB132B"/>
    <w:rsid w:val="00E00536"/>
    <w:rsid w:val="00E16A36"/>
    <w:rsid w:val="00E2736F"/>
    <w:rsid w:val="00E51CD6"/>
    <w:rsid w:val="00E71583"/>
    <w:rsid w:val="00EC1B3C"/>
    <w:rsid w:val="00ED448A"/>
    <w:rsid w:val="00EE074C"/>
    <w:rsid w:val="00F663C2"/>
    <w:rsid w:val="00F71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231C"/>
  <w15:docId w15:val="{7B8EBF3B-5814-3444-9C77-A1B762BB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1602"/>
    <w:pPr>
      <w:widowControl w:val="0"/>
      <w:adjustRightInd w:val="0"/>
      <w:spacing w:line="360" w:lineRule="atLeast"/>
      <w:jc w:val="both"/>
      <w:textAlignment w:val="baseline"/>
    </w:pPr>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0453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C7766A"/>
    <w:pPr>
      <w:keepNext/>
      <w:jc w:val="center"/>
      <w:outlineLvl w:val="1"/>
    </w:pPr>
    <w:rPr>
      <w:b/>
      <w:szCs w:val="20"/>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7766A"/>
    <w:rPr>
      <w:b/>
      <w:bCs/>
      <w:i/>
      <w:iCs/>
    </w:rPr>
  </w:style>
  <w:style w:type="character" w:customStyle="1" w:styleId="TekstpodstawowyZnak">
    <w:name w:val="Tekst podstawowy Znak"/>
    <w:basedOn w:val="Domylnaczcionkaakapitu"/>
    <w:link w:val="Tekstpodstawowy"/>
    <w:rsid w:val="00C7766A"/>
    <w:rPr>
      <w:rFonts w:ascii="Times New Roman" w:eastAsia="Times New Roman" w:hAnsi="Times New Roman" w:cs="Times New Roman"/>
      <w:b/>
      <w:bCs/>
      <w:i/>
      <w:iCs/>
      <w:lang w:eastAsia="pl-PL"/>
    </w:rPr>
  </w:style>
  <w:style w:type="character" w:customStyle="1" w:styleId="Nagwek2Znak">
    <w:name w:val="Nagłówek 2 Znak"/>
    <w:basedOn w:val="Domylnaczcionkaakapitu"/>
    <w:link w:val="Nagwek2"/>
    <w:rsid w:val="00C7766A"/>
    <w:rPr>
      <w:rFonts w:ascii="Times New Roman" w:eastAsia="Times New Roman" w:hAnsi="Times New Roman" w:cs="Times New Roman"/>
      <w:b/>
      <w:szCs w:val="20"/>
      <w:lang w:eastAsia="ja-JP"/>
    </w:rPr>
  </w:style>
  <w:style w:type="paragraph" w:customStyle="1" w:styleId="A-nagtabeli">
    <w:name w:val="A- nag tabeli"/>
    <w:basedOn w:val="Normalny"/>
    <w:next w:val="Normalny"/>
    <w:rsid w:val="00C7766A"/>
    <w:pPr>
      <w:widowControl/>
      <w:suppressAutoHyphens/>
      <w:adjustRightInd/>
      <w:spacing w:line="240" w:lineRule="auto"/>
      <w:jc w:val="left"/>
      <w:textAlignment w:val="auto"/>
    </w:pPr>
    <w:rPr>
      <w:rFonts w:ascii="Calibri" w:hAnsi="Calibri"/>
      <w:b/>
      <w:sz w:val="22"/>
      <w:szCs w:val="20"/>
      <w:lang w:eastAsia="ar-SA"/>
    </w:rPr>
  </w:style>
  <w:style w:type="character" w:customStyle="1" w:styleId="labelastextbox">
    <w:name w:val="labelastextbox"/>
    <w:rsid w:val="00C7766A"/>
  </w:style>
  <w:style w:type="paragraph" w:customStyle="1" w:styleId="Bezodstpw1">
    <w:name w:val="Bez odstępów1"/>
    <w:basedOn w:val="Normalny"/>
    <w:rsid w:val="00C7766A"/>
    <w:pPr>
      <w:adjustRightInd/>
      <w:spacing w:line="240" w:lineRule="auto"/>
      <w:textAlignment w:val="auto"/>
    </w:pPr>
    <w:rPr>
      <w:rFonts w:ascii="Times" w:hAnsi="Times" w:cs="Times"/>
      <w:kern w:val="2"/>
      <w:lang w:val="en-US" w:eastAsia="ja-JP"/>
    </w:rPr>
  </w:style>
  <w:style w:type="paragraph" w:customStyle="1" w:styleId="Bezodstpw2">
    <w:name w:val="Bez odstępów2"/>
    <w:basedOn w:val="Normalny"/>
    <w:rsid w:val="00C7766A"/>
    <w:pPr>
      <w:adjustRightInd/>
      <w:spacing w:line="240" w:lineRule="auto"/>
      <w:textAlignment w:val="auto"/>
    </w:pPr>
    <w:rPr>
      <w:rFonts w:ascii="Times" w:hAnsi="Times" w:cs="Times"/>
      <w:kern w:val="2"/>
      <w:lang w:val="en-US" w:eastAsia="ja-JP"/>
    </w:rPr>
  </w:style>
  <w:style w:type="paragraph" w:customStyle="1" w:styleId="Bezodstpw20">
    <w:name w:val="Bez odstępów2"/>
    <w:basedOn w:val="Normalny"/>
    <w:rsid w:val="00C7766A"/>
    <w:pPr>
      <w:adjustRightInd/>
      <w:spacing w:line="240" w:lineRule="auto"/>
      <w:textAlignment w:val="auto"/>
    </w:pPr>
    <w:rPr>
      <w:rFonts w:ascii="Times" w:hAnsi="Times" w:cs="Times"/>
      <w:kern w:val="2"/>
      <w:lang w:val="en-US" w:eastAsia="ja-JP"/>
    </w:rPr>
  </w:style>
  <w:style w:type="table" w:styleId="Tabela-Siatka">
    <w:name w:val="Table Grid"/>
    <w:basedOn w:val="Standardowy"/>
    <w:uiPriority w:val="39"/>
    <w:rsid w:val="00E27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D448A"/>
    <w:pPr>
      <w:ind w:left="720"/>
      <w:contextualSpacing/>
    </w:pPr>
  </w:style>
  <w:style w:type="character" w:customStyle="1" w:styleId="Nagwek1Znak">
    <w:name w:val="Nagłówek 1 Znak"/>
    <w:basedOn w:val="Domylnaczcionkaakapitu"/>
    <w:link w:val="Nagwek1"/>
    <w:uiPriority w:val="9"/>
    <w:rsid w:val="000453FA"/>
    <w:rPr>
      <w:rFonts w:asciiTheme="majorHAnsi" w:eastAsiaTheme="majorEastAsia" w:hAnsiTheme="majorHAnsi" w:cstheme="majorBidi"/>
      <w:color w:val="2F5496" w:themeColor="accent1" w:themeShade="BF"/>
      <w:sz w:val="32"/>
      <w:szCs w:val="32"/>
      <w:lang w:eastAsia="pl-PL"/>
    </w:rPr>
  </w:style>
  <w:style w:type="paragraph" w:styleId="Tekstdymka">
    <w:name w:val="Balloon Text"/>
    <w:basedOn w:val="Normalny"/>
    <w:link w:val="TekstdymkaZnak"/>
    <w:uiPriority w:val="99"/>
    <w:semiHidden/>
    <w:unhideWhenUsed/>
    <w:rsid w:val="002C751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7518"/>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2C7518"/>
    <w:rPr>
      <w:sz w:val="16"/>
      <w:szCs w:val="16"/>
    </w:rPr>
  </w:style>
  <w:style w:type="paragraph" w:styleId="Tekstkomentarza">
    <w:name w:val="annotation text"/>
    <w:basedOn w:val="Normalny"/>
    <w:link w:val="TekstkomentarzaZnak"/>
    <w:uiPriority w:val="99"/>
    <w:semiHidden/>
    <w:unhideWhenUsed/>
    <w:rsid w:val="002C75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75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7518"/>
    <w:rPr>
      <w:b/>
      <w:bCs/>
    </w:rPr>
  </w:style>
  <w:style w:type="character" w:customStyle="1" w:styleId="TematkomentarzaZnak">
    <w:name w:val="Temat komentarza Znak"/>
    <w:basedOn w:val="TekstkomentarzaZnak"/>
    <w:link w:val="Tematkomentarza"/>
    <w:uiPriority w:val="99"/>
    <w:semiHidden/>
    <w:rsid w:val="002C7518"/>
    <w:rPr>
      <w:rFonts w:ascii="Times New Roman" w:eastAsia="Times New Roman" w:hAnsi="Times New Roman" w:cs="Times New Roman"/>
      <w:b/>
      <w:bCs/>
      <w:sz w:val="20"/>
      <w:szCs w:val="20"/>
      <w:lang w:eastAsia="pl-PL"/>
    </w:rPr>
  </w:style>
  <w:style w:type="paragraph" w:styleId="Poprawka">
    <w:name w:val="Revision"/>
    <w:hidden/>
    <w:uiPriority w:val="99"/>
    <w:semiHidden/>
    <w:rsid w:val="00577FCD"/>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22620">
      <w:bodyDiv w:val="1"/>
      <w:marLeft w:val="0"/>
      <w:marRight w:val="0"/>
      <w:marTop w:val="0"/>
      <w:marBottom w:val="0"/>
      <w:divBdr>
        <w:top w:val="none" w:sz="0" w:space="0" w:color="auto"/>
        <w:left w:val="none" w:sz="0" w:space="0" w:color="auto"/>
        <w:bottom w:val="none" w:sz="0" w:space="0" w:color="auto"/>
        <w:right w:val="none" w:sz="0" w:space="0" w:color="auto"/>
      </w:divBdr>
    </w:div>
    <w:div w:id="929700599">
      <w:bodyDiv w:val="1"/>
      <w:marLeft w:val="0"/>
      <w:marRight w:val="0"/>
      <w:marTop w:val="0"/>
      <w:marBottom w:val="0"/>
      <w:divBdr>
        <w:top w:val="none" w:sz="0" w:space="0" w:color="auto"/>
        <w:left w:val="none" w:sz="0" w:space="0" w:color="auto"/>
        <w:bottom w:val="none" w:sz="0" w:space="0" w:color="auto"/>
        <w:right w:val="none" w:sz="0" w:space="0" w:color="auto"/>
      </w:divBdr>
    </w:div>
    <w:div w:id="1350451953">
      <w:bodyDiv w:val="1"/>
      <w:marLeft w:val="0"/>
      <w:marRight w:val="0"/>
      <w:marTop w:val="0"/>
      <w:marBottom w:val="0"/>
      <w:divBdr>
        <w:top w:val="none" w:sz="0" w:space="0" w:color="auto"/>
        <w:left w:val="none" w:sz="0" w:space="0" w:color="auto"/>
        <w:bottom w:val="none" w:sz="0" w:space="0" w:color="auto"/>
        <w:right w:val="none" w:sz="0" w:space="0" w:color="auto"/>
      </w:divBdr>
    </w:div>
    <w:div w:id="1707825542">
      <w:bodyDiv w:val="1"/>
      <w:marLeft w:val="0"/>
      <w:marRight w:val="0"/>
      <w:marTop w:val="0"/>
      <w:marBottom w:val="0"/>
      <w:divBdr>
        <w:top w:val="none" w:sz="0" w:space="0" w:color="auto"/>
        <w:left w:val="none" w:sz="0" w:space="0" w:color="auto"/>
        <w:bottom w:val="none" w:sz="0" w:space="0" w:color="auto"/>
        <w:right w:val="none" w:sz="0" w:space="0" w:color="auto"/>
      </w:divBdr>
    </w:div>
    <w:div w:id="1797986104">
      <w:bodyDiv w:val="1"/>
      <w:marLeft w:val="0"/>
      <w:marRight w:val="0"/>
      <w:marTop w:val="0"/>
      <w:marBottom w:val="0"/>
      <w:divBdr>
        <w:top w:val="none" w:sz="0" w:space="0" w:color="auto"/>
        <w:left w:val="none" w:sz="0" w:space="0" w:color="auto"/>
        <w:bottom w:val="none" w:sz="0" w:space="0" w:color="auto"/>
        <w:right w:val="none" w:sz="0" w:space="0" w:color="auto"/>
      </w:divBdr>
    </w:div>
    <w:div w:id="1937250952">
      <w:bodyDiv w:val="1"/>
      <w:marLeft w:val="0"/>
      <w:marRight w:val="0"/>
      <w:marTop w:val="0"/>
      <w:marBottom w:val="0"/>
      <w:divBdr>
        <w:top w:val="none" w:sz="0" w:space="0" w:color="auto"/>
        <w:left w:val="none" w:sz="0" w:space="0" w:color="auto"/>
        <w:bottom w:val="none" w:sz="0" w:space="0" w:color="auto"/>
        <w:right w:val="none" w:sz="0" w:space="0" w:color="auto"/>
      </w:divBdr>
    </w:div>
    <w:div w:id="2012177571">
      <w:bodyDiv w:val="1"/>
      <w:marLeft w:val="0"/>
      <w:marRight w:val="0"/>
      <w:marTop w:val="0"/>
      <w:marBottom w:val="0"/>
      <w:divBdr>
        <w:top w:val="none" w:sz="0" w:space="0" w:color="auto"/>
        <w:left w:val="none" w:sz="0" w:space="0" w:color="auto"/>
        <w:bottom w:val="none" w:sz="0" w:space="0" w:color="auto"/>
        <w:right w:val="none" w:sz="0" w:space="0" w:color="auto"/>
      </w:divBdr>
    </w:div>
    <w:div w:id="21051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569</Words>
  <Characters>3419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Sztajer</dc:creator>
  <cp:lastModifiedBy>Katarzyna Baran</cp:lastModifiedBy>
  <cp:revision>10</cp:revision>
  <dcterms:created xsi:type="dcterms:W3CDTF">2023-10-06T17:30:00Z</dcterms:created>
  <dcterms:modified xsi:type="dcterms:W3CDTF">2023-10-17T12:02:00Z</dcterms:modified>
</cp:coreProperties>
</file>